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伏-普试验试剂(V.P 试剂)说明书</w:t>
      </w:r>
    </w:p>
    <w:p w14:paraId="537F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2"/>
          <w:szCs w:val="22"/>
        </w:rPr>
        <w:t>货号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R06680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</w:rPr>
        <w:t xml:space="preserve"> </w:t>
      </w:r>
    </w:p>
    <w:p w14:paraId="27BC3BD2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instrText xml:space="preserve"> HYPERLINK "https://www.nshf.com/D-Cloprostenol Sodium Injection for cows.html" </w:instrTex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规格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：2*10ml/2*50ml</w:t>
      </w:r>
    </w:p>
    <w:p w14:paraId="68853B76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保存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：RT，避光，1年</w:t>
      </w:r>
    </w:p>
    <w:p w14:paraId="378ED1BC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  <w:t>产品内容：</w:t>
      </w:r>
    </w:p>
    <w:tbl>
      <w:tblPr>
        <w:tblStyle w:val="7"/>
        <w:tblW w:w="0" w:type="auto"/>
        <w:tblInd w:w="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67"/>
        <w:gridCol w:w="1276"/>
        <w:gridCol w:w="1157"/>
        <w:gridCol w:w="1167"/>
      </w:tblGrid>
      <w:tr w14:paraId="0909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3067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F8F23BB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D2A8915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2" w:firstLineChars="200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  <w:p w14:paraId="610251E7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4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276" w:type="dxa"/>
            <w:noWrap w:val="0"/>
            <w:vAlign w:val="top"/>
          </w:tcPr>
          <w:p w14:paraId="331D6B84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2×10ml</w:t>
            </w:r>
          </w:p>
        </w:tc>
        <w:tc>
          <w:tcPr>
            <w:tcW w:w="1157" w:type="dxa"/>
            <w:noWrap w:val="0"/>
            <w:vAlign w:val="top"/>
          </w:tcPr>
          <w:p w14:paraId="3B4A2AB2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2×50ml</w:t>
            </w:r>
          </w:p>
        </w:tc>
        <w:tc>
          <w:tcPr>
            <w:tcW w:w="1167" w:type="dxa"/>
            <w:noWrap w:val="0"/>
            <w:vAlign w:val="top"/>
          </w:tcPr>
          <w:p w14:paraId="3ACE7F93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Storage</w:t>
            </w:r>
          </w:p>
        </w:tc>
      </w:tr>
      <w:tr w14:paraId="789C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7" w:type="dxa"/>
            <w:noWrap w:val="0"/>
            <w:vAlign w:val="top"/>
          </w:tcPr>
          <w:p w14:paraId="389E6AFD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试剂(A): V.P 碱性基液</w:t>
            </w:r>
          </w:p>
        </w:tc>
        <w:tc>
          <w:tcPr>
            <w:tcW w:w="1276" w:type="dxa"/>
            <w:noWrap w:val="0"/>
            <w:vAlign w:val="top"/>
          </w:tcPr>
          <w:p w14:paraId="02F20DD2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10ml</w:t>
            </w:r>
          </w:p>
        </w:tc>
        <w:tc>
          <w:tcPr>
            <w:tcW w:w="1157" w:type="dxa"/>
            <w:noWrap w:val="0"/>
            <w:vAlign w:val="top"/>
          </w:tcPr>
          <w:p w14:paraId="002E8AF1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50ml</w:t>
            </w:r>
          </w:p>
        </w:tc>
        <w:tc>
          <w:tcPr>
            <w:tcW w:w="1167" w:type="dxa"/>
            <w:noWrap w:val="0"/>
            <w:vAlign w:val="top"/>
          </w:tcPr>
          <w:p w14:paraId="65B4C2F4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RT</w:t>
            </w:r>
          </w:p>
        </w:tc>
      </w:tr>
      <w:tr w14:paraId="0709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7" w:type="dxa"/>
            <w:noWrap w:val="0"/>
            <w:vAlign w:val="top"/>
          </w:tcPr>
          <w:p w14:paraId="07754CD0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试剂(B): V.P 显色液</w:t>
            </w:r>
          </w:p>
        </w:tc>
        <w:tc>
          <w:tcPr>
            <w:tcW w:w="1276" w:type="dxa"/>
            <w:noWrap w:val="0"/>
            <w:vAlign w:val="top"/>
          </w:tcPr>
          <w:p w14:paraId="1A38BC89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10ml</w:t>
            </w:r>
          </w:p>
        </w:tc>
        <w:tc>
          <w:tcPr>
            <w:tcW w:w="1157" w:type="dxa"/>
            <w:noWrap w:val="0"/>
            <w:vAlign w:val="top"/>
          </w:tcPr>
          <w:p w14:paraId="768CD845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50ml</w:t>
            </w:r>
          </w:p>
        </w:tc>
        <w:tc>
          <w:tcPr>
            <w:tcW w:w="1167" w:type="dxa"/>
            <w:noWrap w:val="0"/>
            <w:vAlign w:val="top"/>
          </w:tcPr>
          <w:p w14:paraId="61C9936B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RT，避光</w:t>
            </w:r>
          </w:p>
        </w:tc>
      </w:tr>
      <w:tr w14:paraId="5BA1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67" w:type="dxa"/>
            <w:noWrap w:val="0"/>
            <w:vAlign w:val="top"/>
          </w:tcPr>
          <w:p w14:paraId="4167B02F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1276" w:type="dxa"/>
            <w:noWrap w:val="0"/>
            <w:vAlign w:val="top"/>
          </w:tcPr>
          <w:p w14:paraId="0A1488AE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 份</w:t>
            </w:r>
          </w:p>
        </w:tc>
        <w:tc>
          <w:tcPr>
            <w:tcW w:w="1157" w:type="dxa"/>
            <w:noWrap w:val="0"/>
            <w:vAlign w:val="top"/>
          </w:tcPr>
          <w:p w14:paraId="7A25C720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1 份</w:t>
            </w:r>
          </w:p>
        </w:tc>
        <w:tc>
          <w:tcPr>
            <w:tcW w:w="1167" w:type="dxa"/>
            <w:noWrap w:val="0"/>
            <w:vAlign w:val="top"/>
          </w:tcPr>
          <w:p w14:paraId="127A4234">
            <w:pPr>
              <w:keepNext w:val="0"/>
              <w:keepLines w:val="0"/>
              <w:pageBreakBefore w:val="0"/>
              <w:widowControl w:val="0"/>
              <w:tabs>
                <w:tab w:val="left" w:pos="6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69C7FA9B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</w:p>
    <w:p w14:paraId="7970BEFB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</w:rPr>
        <w:t>产品说明</w:t>
      </w:r>
      <w:r>
        <w:rPr>
          <w:rFonts w:hint="default" w:ascii="Times New Roman" w:hAnsi="Times New Roman" w:eastAsia="宋体" w:cs="Times New Roman"/>
          <w:b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仅供参考</w:t>
      </w:r>
      <w:r>
        <w:rPr>
          <w:rFonts w:hint="default" w:ascii="Times New Roman" w:hAnsi="Times New Roman" w:eastAsia="宋体" w:cs="Times New Roman"/>
          <w:b/>
          <w:sz w:val="22"/>
          <w:szCs w:val="22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:</w:t>
      </w:r>
    </w:p>
    <w:p w14:paraId="6ED0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该试剂仅用于科研领域，不适用于临床诊断或其他用途。</w:t>
      </w:r>
    </w:p>
    <w:p w14:paraId="1B6B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细菌的生化试验(也称生化反应)是指由于不同细菌具有各自的酶系统，对底物的分解能力不同，由此产生的代谢产物也不同，通过生物化学的方法测定这些代谢产物的过程，生化试验主要包括碳水化合物的生化试验、氨基酸和蛋白质的代谢试验、碳源和氮源的利用试验、酶类的代谢试验等，不同的细菌对蛋白质的分解能力不同，一般先由胞外酶把蛋白质分解为短肽或氨基酸，侵入细菌体内后由胞内酶把肽类分解为氨基酸。伏-普试验试剂(V.P 试剂)的原理是在某些微生物能将葡萄糖分解为丙酮酸，丙酮酸缩合、脱酸转变为乙酰甲基甲醇，在强酸下后者与氧产生二乙酰，二乙酰与蛋白质中的含胍基成分作用生成红色化合物，即为 V.P 实验阳性，V.P 试剂有效成分为萘酚，适用于肠杆菌科细菌、非发酵菌、寄养性细菌、厌氧菌的鉴定。该试剂仅用于科研领域，不适用于临床诊断或其他用途。</w:t>
      </w:r>
    </w:p>
    <w:p w14:paraId="6BF1C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自备材料：</w:t>
      </w:r>
    </w:p>
    <w:p w14:paraId="7E544D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试管或离心管、接种环、恒温培养箱</w:t>
      </w:r>
    </w:p>
    <w:p w14:paraId="17EFB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葡萄糖蛋白胨水培养基操</w:t>
      </w:r>
    </w:p>
    <w:p w14:paraId="50A22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操作步骤(仅供参考)：</w:t>
      </w:r>
    </w:p>
    <w:p w14:paraId="1DB9F2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将待检细菌接种于葡萄糖蛋白胨水培养基，置于恒温培养箱 35～37℃培养24～48h。</w:t>
      </w:r>
    </w:p>
    <w:p w14:paraId="25BFA6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取 1ml 培养液，加入 V.P 碱性基液 3～5 滴，摇匀试管或离心管，加入等量的V.P显色液(3～5 滴)，用力震荡。</w:t>
      </w:r>
    </w:p>
    <w:p w14:paraId="41AF96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静置 15min，出现红色为阳性，无色为阴性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（颜色无变化）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。</w:t>
      </w:r>
    </w:p>
    <w:p w14:paraId="170BE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注意事项：</w:t>
      </w:r>
    </w:p>
    <w:p w14:paraId="12F520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培养细菌时，注意避免交叉污染。</w:t>
      </w:r>
    </w:p>
    <w:p w14:paraId="1F2BAC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各试剂注意密闭保存，一旦开封，保质期就会大大缩短。</w:t>
      </w:r>
    </w:p>
    <w:p w14:paraId="0D1F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sectPr>
      <w:footerReference r:id="rId3" w:type="default"/>
      <w:pgSz w:w="11906" w:h="16838"/>
      <w:pgMar w:top="1701" w:right="1134" w:bottom="2642" w:left="992" w:header="907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3421F">
    <w:pPr>
      <w:pStyle w:val="3"/>
      <w:tabs>
        <w:tab w:val="center" w:pos="4890"/>
        <w:tab w:val="left" w:pos="8041"/>
      </w:tabs>
      <w:spacing w:beforeLines="78"/>
    </w:pPr>
    <w:r>
      <w:tab/>
    </w:r>
    <w:r>
      <w:tab/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ab/>
    </w:r>
  </w:p>
  <w:p w14:paraId="4F296FB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6CE0E"/>
    <w:multiLevelType w:val="singleLevel"/>
    <w:tmpl w:val="D586CE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A1DD40"/>
    <w:multiLevelType w:val="singleLevel"/>
    <w:tmpl w:val="F8A1DD4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8C35A6"/>
    <w:multiLevelType w:val="singleLevel"/>
    <w:tmpl w:val="018C35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M4ZDg4YzkwOWRjNGE1MGI3N2Y3NDE0MzZhNTFkNjMifQ=="/>
  </w:docVars>
  <w:rsids>
    <w:rsidRoot w:val="001E3987"/>
    <w:rsid w:val="0001092B"/>
    <w:rsid w:val="0002018E"/>
    <w:rsid w:val="000B2B19"/>
    <w:rsid w:val="000B3FC7"/>
    <w:rsid w:val="000F0800"/>
    <w:rsid w:val="00124489"/>
    <w:rsid w:val="0018448B"/>
    <w:rsid w:val="00192132"/>
    <w:rsid w:val="001C2D38"/>
    <w:rsid w:val="001C4342"/>
    <w:rsid w:val="001D76F2"/>
    <w:rsid w:val="001E3987"/>
    <w:rsid w:val="002177B6"/>
    <w:rsid w:val="00236BF6"/>
    <w:rsid w:val="002464A9"/>
    <w:rsid w:val="00266604"/>
    <w:rsid w:val="00272FF0"/>
    <w:rsid w:val="00283161"/>
    <w:rsid w:val="0029568F"/>
    <w:rsid w:val="002A18B8"/>
    <w:rsid w:val="002A77FF"/>
    <w:rsid w:val="002D3D03"/>
    <w:rsid w:val="002D7517"/>
    <w:rsid w:val="00326F1C"/>
    <w:rsid w:val="00360674"/>
    <w:rsid w:val="0037055A"/>
    <w:rsid w:val="0039231B"/>
    <w:rsid w:val="003D59D6"/>
    <w:rsid w:val="003E6B71"/>
    <w:rsid w:val="00482155"/>
    <w:rsid w:val="004A54F5"/>
    <w:rsid w:val="004B665D"/>
    <w:rsid w:val="00545D98"/>
    <w:rsid w:val="005C7055"/>
    <w:rsid w:val="005C7FDB"/>
    <w:rsid w:val="005E289E"/>
    <w:rsid w:val="005E672B"/>
    <w:rsid w:val="00617E30"/>
    <w:rsid w:val="006256AD"/>
    <w:rsid w:val="00636694"/>
    <w:rsid w:val="006745E8"/>
    <w:rsid w:val="006A3AAC"/>
    <w:rsid w:val="006B77C9"/>
    <w:rsid w:val="006C5688"/>
    <w:rsid w:val="006C7016"/>
    <w:rsid w:val="007127A4"/>
    <w:rsid w:val="007347F5"/>
    <w:rsid w:val="00766046"/>
    <w:rsid w:val="00784E6E"/>
    <w:rsid w:val="007A63C6"/>
    <w:rsid w:val="007B3C18"/>
    <w:rsid w:val="007E0603"/>
    <w:rsid w:val="007E5C3A"/>
    <w:rsid w:val="007E690D"/>
    <w:rsid w:val="00801B96"/>
    <w:rsid w:val="00806AA5"/>
    <w:rsid w:val="0082087E"/>
    <w:rsid w:val="00840011"/>
    <w:rsid w:val="00854D41"/>
    <w:rsid w:val="008719D4"/>
    <w:rsid w:val="00873F75"/>
    <w:rsid w:val="0087633B"/>
    <w:rsid w:val="0088685E"/>
    <w:rsid w:val="008E7DE4"/>
    <w:rsid w:val="009021C3"/>
    <w:rsid w:val="009E6ACD"/>
    <w:rsid w:val="009F0561"/>
    <w:rsid w:val="009F4F3C"/>
    <w:rsid w:val="00A012FE"/>
    <w:rsid w:val="00A160DD"/>
    <w:rsid w:val="00A265C1"/>
    <w:rsid w:val="00AB7A19"/>
    <w:rsid w:val="00AD2A42"/>
    <w:rsid w:val="00AF3218"/>
    <w:rsid w:val="00B05064"/>
    <w:rsid w:val="00B21B83"/>
    <w:rsid w:val="00B82AD5"/>
    <w:rsid w:val="00BB71AD"/>
    <w:rsid w:val="00BC362B"/>
    <w:rsid w:val="00BC6D74"/>
    <w:rsid w:val="00BE17D9"/>
    <w:rsid w:val="00C20BAB"/>
    <w:rsid w:val="00C935A0"/>
    <w:rsid w:val="00CC46B0"/>
    <w:rsid w:val="00CD2FC3"/>
    <w:rsid w:val="00CD3D3D"/>
    <w:rsid w:val="00D35498"/>
    <w:rsid w:val="00D358B5"/>
    <w:rsid w:val="00D65482"/>
    <w:rsid w:val="00D67C31"/>
    <w:rsid w:val="00DA2601"/>
    <w:rsid w:val="00DB2DE7"/>
    <w:rsid w:val="00DC1562"/>
    <w:rsid w:val="00DD6B3A"/>
    <w:rsid w:val="00E003DA"/>
    <w:rsid w:val="00E01D85"/>
    <w:rsid w:val="00E531D9"/>
    <w:rsid w:val="00E54F92"/>
    <w:rsid w:val="00E56AD5"/>
    <w:rsid w:val="00E63F46"/>
    <w:rsid w:val="00E6509F"/>
    <w:rsid w:val="00E8106F"/>
    <w:rsid w:val="00EC40A3"/>
    <w:rsid w:val="00ED5249"/>
    <w:rsid w:val="00EE28BD"/>
    <w:rsid w:val="00F05E6D"/>
    <w:rsid w:val="00F34B2E"/>
    <w:rsid w:val="00F37944"/>
    <w:rsid w:val="00FD4826"/>
    <w:rsid w:val="03196F07"/>
    <w:rsid w:val="040F6715"/>
    <w:rsid w:val="04736AA8"/>
    <w:rsid w:val="0552699D"/>
    <w:rsid w:val="07FB575E"/>
    <w:rsid w:val="08EE5A47"/>
    <w:rsid w:val="0A2C34A1"/>
    <w:rsid w:val="0B920D42"/>
    <w:rsid w:val="0BD648CC"/>
    <w:rsid w:val="0CD13741"/>
    <w:rsid w:val="0E8A0CB9"/>
    <w:rsid w:val="0F457C03"/>
    <w:rsid w:val="11BA18B5"/>
    <w:rsid w:val="11BD13A5"/>
    <w:rsid w:val="138F0B1F"/>
    <w:rsid w:val="166B5873"/>
    <w:rsid w:val="17B44FF8"/>
    <w:rsid w:val="17EA6EBD"/>
    <w:rsid w:val="180C6BE2"/>
    <w:rsid w:val="18763A02"/>
    <w:rsid w:val="19B71113"/>
    <w:rsid w:val="1A2C70C8"/>
    <w:rsid w:val="1D0111C6"/>
    <w:rsid w:val="1FCD30FB"/>
    <w:rsid w:val="20245FB2"/>
    <w:rsid w:val="205940BA"/>
    <w:rsid w:val="20885482"/>
    <w:rsid w:val="21FC7CC7"/>
    <w:rsid w:val="2331574F"/>
    <w:rsid w:val="27DC0DDE"/>
    <w:rsid w:val="29C8124D"/>
    <w:rsid w:val="2B473D61"/>
    <w:rsid w:val="2CA3261D"/>
    <w:rsid w:val="2DD56265"/>
    <w:rsid w:val="2FE9188B"/>
    <w:rsid w:val="30071D11"/>
    <w:rsid w:val="31714EA1"/>
    <w:rsid w:val="32425283"/>
    <w:rsid w:val="36B129D7"/>
    <w:rsid w:val="36E03C5E"/>
    <w:rsid w:val="39D31333"/>
    <w:rsid w:val="39EE6EF2"/>
    <w:rsid w:val="3BB6283D"/>
    <w:rsid w:val="3C187147"/>
    <w:rsid w:val="40F01597"/>
    <w:rsid w:val="41CA7043"/>
    <w:rsid w:val="41FA7928"/>
    <w:rsid w:val="42FF677C"/>
    <w:rsid w:val="45126D36"/>
    <w:rsid w:val="473632F0"/>
    <w:rsid w:val="48912668"/>
    <w:rsid w:val="4CCA54F6"/>
    <w:rsid w:val="4D2A0650"/>
    <w:rsid w:val="4DFA0CB0"/>
    <w:rsid w:val="52546BE0"/>
    <w:rsid w:val="564D5D5F"/>
    <w:rsid w:val="56D93B58"/>
    <w:rsid w:val="57C32112"/>
    <w:rsid w:val="62031574"/>
    <w:rsid w:val="63091A99"/>
    <w:rsid w:val="63933D38"/>
    <w:rsid w:val="67CB452B"/>
    <w:rsid w:val="6942558D"/>
    <w:rsid w:val="6A42336B"/>
    <w:rsid w:val="6A8739D3"/>
    <w:rsid w:val="6B4B38DD"/>
    <w:rsid w:val="6FBB2384"/>
    <w:rsid w:val="712F47EA"/>
    <w:rsid w:val="715B3690"/>
    <w:rsid w:val="71F413EE"/>
    <w:rsid w:val="74CA7C79"/>
    <w:rsid w:val="75344C13"/>
    <w:rsid w:val="792720A9"/>
    <w:rsid w:val="7B202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657</Words>
  <Characters>756</Characters>
  <Lines>8</Lines>
  <Paragraphs>2</Paragraphs>
  <TotalTime>25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2019-03-29T09:44:00Z</dcterms:created>
  <dc:creator>Administrator</dc:creator>
  <cp:lastModifiedBy>WPS_1761207005</cp:lastModifiedBy>
  <cp:lastPrinted>2022-11-14T06:08:00Z</cp:lastPrinted>
  <dcterms:modified xsi:type="dcterms:W3CDTF">2026-05-07T01:08:56Z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180449D0A7F947319E4E6899DA823634_13</vt:lpwstr>
  </property>
  <property fmtid="{D5CDD505-2E9C-101B-9397-08002B2CF9AE}" pid="4" name="KSOTemplateDocerSaveRecord">
    <vt:lpwstr>eyJoZGlkIjoiOTc3M2Y5NzIzMDFlZjAyY2Q4Njk5ODkyYjFjNzBiNTQiLCJ1c2VySWQiOiIxOTE2NTM4NiJ9</vt:lpwstr>
  </property>
</Properties>
</file>